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50" w:type="pc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6636"/>
        <w:gridCol w:w="2913"/>
        <w:gridCol w:w="2871"/>
        <w:gridCol w:w="4094"/>
      </w:tblGrid>
      <w:tr w:rsidR="00CE10FF" w:rsidRPr="00CE10FF" w:rsidTr="006B690F">
        <w:trPr>
          <w:trHeight w:val="360"/>
        </w:trPr>
        <w:tc>
          <w:tcPr>
            <w:tcW w:w="14320" w:type="dxa"/>
            <w:gridSpan w:val="5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CE10F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IN"/>
              </w:rPr>
              <w:t>Data Migration Checklist from Old BEE website to New BEE Website</w:t>
            </w:r>
          </w:p>
        </w:tc>
      </w:tr>
      <w:tr w:rsidR="006E0BF5" w:rsidRPr="00CE10FF" w:rsidTr="006B690F">
        <w:trPr>
          <w:trHeight w:val="300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S. No.</w:t>
            </w:r>
          </w:p>
        </w:tc>
        <w:tc>
          <w:tcPr>
            <w:tcW w:w="6636" w:type="dxa"/>
            <w:shd w:val="clear" w:color="auto" w:fill="auto"/>
            <w:noWrap/>
            <w:vAlign w:val="center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Section/Sub-Section</w:t>
            </w:r>
          </w:p>
        </w:tc>
        <w:tc>
          <w:tcPr>
            <w:tcW w:w="2913" w:type="dxa"/>
            <w:shd w:val="clear" w:color="auto" w:fill="auto"/>
            <w:noWrap/>
            <w:vAlign w:val="center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Old BEE </w:t>
            </w:r>
            <w:proofErr w:type="spellStart"/>
            <w:r w:rsidRPr="00CE10FF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wesbsite</w:t>
            </w:r>
            <w:proofErr w:type="spellEnd"/>
            <w:r w:rsidRPr="00CE10FF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 (Y/N)</w:t>
            </w:r>
          </w:p>
        </w:tc>
        <w:tc>
          <w:tcPr>
            <w:tcW w:w="2871" w:type="dxa"/>
            <w:shd w:val="clear" w:color="auto" w:fill="auto"/>
            <w:noWrap/>
            <w:vAlign w:val="center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New BEE website (Y/N)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Remarks</w:t>
            </w:r>
          </w:p>
        </w:tc>
      </w:tr>
      <w:tr w:rsidR="006E0BF5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1</w:t>
            </w:r>
          </w:p>
        </w:tc>
        <w:tc>
          <w:tcPr>
            <w:tcW w:w="6636" w:type="dxa"/>
            <w:shd w:val="clear" w:color="auto" w:fill="auto"/>
            <w:vAlign w:val="bottom"/>
            <w:hideMark/>
          </w:tcPr>
          <w:p w:rsidR="00E904C5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 xml:space="preserve">Programmes </w:t>
            </w:r>
            <w:r w:rsidR="00E904C5">
              <w:rPr>
                <w:rFonts w:ascii="Arial" w:eastAsia="Times New Roman" w:hAnsi="Arial" w:cs="Arial"/>
                <w:color w:val="000000"/>
                <w:lang w:eastAsia="en-IN"/>
              </w:rPr>
              <w:t>–</w:t>
            </w: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 xml:space="preserve"> </w:t>
            </w:r>
          </w:p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Awareness and Outreach</w:t>
            </w:r>
          </w:p>
        </w:tc>
        <w:tc>
          <w:tcPr>
            <w:tcW w:w="2913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6E0BF5" w:rsidRPr="00CE10FF" w:rsidTr="006B690F">
        <w:trPr>
          <w:trHeight w:val="570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2</w:t>
            </w:r>
          </w:p>
        </w:tc>
        <w:tc>
          <w:tcPr>
            <w:tcW w:w="6636" w:type="dxa"/>
            <w:shd w:val="clear" w:color="auto" w:fill="auto"/>
            <w:vAlign w:val="bottom"/>
            <w:hideMark/>
          </w:tcPr>
          <w:p w:rsidR="00E904C5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 xml:space="preserve">Programmes </w:t>
            </w:r>
            <w:r w:rsidR="00E904C5">
              <w:rPr>
                <w:rFonts w:ascii="Arial" w:eastAsia="Times New Roman" w:hAnsi="Arial" w:cs="Arial"/>
                <w:color w:val="000000"/>
                <w:lang w:eastAsia="en-IN"/>
              </w:rPr>
              <w:t>–</w:t>
            </w: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 xml:space="preserve"> </w:t>
            </w:r>
          </w:p>
          <w:p w:rsidR="00E904C5" w:rsidRPr="00D977F8" w:rsidRDefault="00CE10FF" w:rsidP="00D977F8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D977F8">
              <w:rPr>
                <w:rFonts w:ascii="Arial" w:eastAsia="Times New Roman" w:hAnsi="Arial" w:cs="Arial"/>
                <w:color w:val="000000"/>
                <w:lang w:eastAsia="en-IN"/>
              </w:rPr>
              <w:t xml:space="preserve">Energy Efficiency in Buildings -  </w:t>
            </w:r>
          </w:p>
          <w:p w:rsidR="00D977F8" w:rsidRPr="00D977F8" w:rsidRDefault="00CE10FF" w:rsidP="00D977F8">
            <w:pPr>
              <w:pStyle w:val="ListParagraph"/>
              <w:numPr>
                <w:ilvl w:val="1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D977F8">
              <w:rPr>
                <w:rFonts w:ascii="Arial" w:eastAsia="Times New Roman" w:hAnsi="Arial" w:cs="Arial"/>
                <w:color w:val="000000"/>
                <w:lang w:eastAsia="en-IN"/>
              </w:rPr>
              <w:t xml:space="preserve">ECSBC Residential ,  </w:t>
            </w:r>
          </w:p>
          <w:p w:rsidR="00CE10FF" w:rsidRPr="00D977F8" w:rsidRDefault="00CE10FF" w:rsidP="00D977F8">
            <w:pPr>
              <w:pStyle w:val="ListParagraph"/>
              <w:numPr>
                <w:ilvl w:val="1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D977F8">
              <w:rPr>
                <w:rFonts w:ascii="Arial" w:eastAsia="Times New Roman" w:hAnsi="Arial" w:cs="Arial"/>
                <w:color w:val="000000"/>
                <w:lang w:eastAsia="en-IN"/>
              </w:rPr>
              <w:t>ECSBC Commercial</w:t>
            </w:r>
          </w:p>
        </w:tc>
        <w:tc>
          <w:tcPr>
            <w:tcW w:w="2913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6E0BF5" w:rsidRPr="00CE10FF" w:rsidTr="006B690F">
        <w:trPr>
          <w:trHeight w:val="1425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3</w:t>
            </w:r>
          </w:p>
        </w:tc>
        <w:tc>
          <w:tcPr>
            <w:tcW w:w="6636" w:type="dxa"/>
            <w:shd w:val="clear" w:color="auto" w:fill="auto"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Programmes-</w:t>
            </w: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br/>
              <w:t>National Certification Examination-</w:t>
            </w: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br/>
              <w:t>-Accredited Energy Auditors</w:t>
            </w: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br/>
              <w:t>-Energy Auditors</w:t>
            </w: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br/>
              <w:t>-Refresher Course</w:t>
            </w:r>
          </w:p>
        </w:tc>
        <w:tc>
          <w:tcPr>
            <w:tcW w:w="2913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6E0BF5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4</w:t>
            </w:r>
          </w:p>
        </w:tc>
        <w:tc>
          <w:tcPr>
            <w:tcW w:w="6636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Programmes-ADEETIE</w:t>
            </w:r>
          </w:p>
        </w:tc>
        <w:tc>
          <w:tcPr>
            <w:tcW w:w="2913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6E0BF5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5</w:t>
            </w:r>
          </w:p>
        </w:tc>
        <w:tc>
          <w:tcPr>
            <w:tcW w:w="6636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Programmes- Renewable Consumption Obligations RCO</w:t>
            </w:r>
          </w:p>
        </w:tc>
        <w:tc>
          <w:tcPr>
            <w:tcW w:w="2913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6E0BF5" w:rsidRPr="00CE10FF" w:rsidTr="006B690F">
        <w:trPr>
          <w:trHeight w:val="570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6</w:t>
            </w:r>
          </w:p>
        </w:tc>
        <w:tc>
          <w:tcPr>
            <w:tcW w:w="6636" w:type="dxa"/>
            <w:shd w:val="clear" w:color="auto" w:fill="auto"/>
            <w:vAlign w:val="bottom"/>
            <w:hideMark/>
          </w:tcPr>
          <w:p w:rsidR="009C5C5C" w:rsidRDefault="00CE10FF" w:rsidP="009C5C5C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Programmes-</w:t>
            </w: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br/>
              <w:t>Small Medium Enterprise-</w:t>
            </w:r>
            <w:r w:rsidR="009C5C5C" w:rsidRPr="00CE10FF">
              <w:rPr>
                <w:rFonts w:ascii="Arial" w:eastAsia="Times New Roman" w:hAnsi="Arial" w:cs="Arial"/>
                <w:color w:val="000000"/>
                <w:lang w:eastAsia="en-IN"/>
              </w:rPr>
              <w:t xml:space="preserve"> </w:t>
            </w:r>
          </w:p>
          <w:p w:rsidR="00171ABC" w:rsidRPr="00171ABC" w:rsidRDefault="00CE10FF" w:rsidP="00171ABC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171ABC">
              <w:rPr>
                <w:rFonts w:ascii="Arial" w:eastAsia="Times New Roman" w:hAnsi="Arial" w:cs="Arial"/>
                <w:lang w:eastAsia="en-IN"/>
              </w:rPr>
              <w:t>Highlights of the programme</w:t>
            </w:r>
          </w:p>
          <w:p w:rsidR="00171ABC" w:rsidRPr="00171ABC" w:rsidRDefault="00CE10FF" w:rsidP="00171ABC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171ABC">
              <w:rPr>
                <w:rFonts w:ascii="Arial" w:eastAsia="Times New Roman" w:hAnsi="Arial" w:cs="Arial"/>
                <w:color w:val="000000"/>
                <w:lang w:eastAsia="en-IN"/>
              </w:rPr>
              <w:t>Achievements of the programme</w:t>
            </w:r>
          </w:p>
          <w:p w:rsidR="00171ABC" w:rsidRDefault="00CE10FF" w:rsidP="00171ABC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171ABC">
              <w:rPr>
                <w:rFonts w:ascii="Arial" w:eastAsia="Times New Roman" w:hAnsi="Arial" w:cs="Arial"/>
                <w:color w:val="000000"/>
                <w:lang w:eastAsia="en-IN"/>
              </w:rPr>
              <w:t xml:space="preserve">Important Information for Consumers </w:t>
            </w:r>
            <w:proofErr w:type="spellStart"/>
            <w:r w:rsidRPr="00171ABC">
              <w:rPr>
                <w:rFonts w:ascii="Arial" w:eastAsia="Times New Roman" w:hAnsi="Arial" w:cs="Arial"/>
                <w:color w:val="000000"/>
                <w:lang w:eastAsia="en-IN"/>
              </w:rPr>
              <w:t>Stackholders</w:t>
            </w:r>
            <w:proofErr w:type="spellEnd"/>
            <w:r w:rsidRPr="00171ABC">
              <w:rPr>
                <w:rFonts w:ascii="Arial" w:eastAsia="Times New Roman" w:hAnsi="Arial" w:cs="Arial"/>
                <w:color w:val="000000"/>
                <w:lang w:eastAsia="en-IN"/>
              </w:rPr>
              <w:t xml:space="preserve"> Useful Links SME</w:t>
            </w:r>
          </w:p>
          <w:p w:rsidR="00CE10FF" w:rsidRPr="00171ABC" w:rsidRDefault="00CE10FF" w:rsidP="00171ABC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171ABC">
              <w:rPr>
                <w:rFonts w:ascii="Arial" w:eastAsia="Times New Roman" w:hAnsi="Arial" w:cs="Arial"/>
                <w:color w:val="000000"/>
                <w:lang w:eastAsia="en-IN"/>
              </w:rPr>
              <w:t>Contact Details of Concerned Officials</w:t>
            </w:r>
          </w:p>
        </w:tc>
        <w:tc>
          <w:tcPr>
            <w:tcW w:w="2913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:rsidR="00CE10FF" w:rsidRPr="00CE10FF" w:rsidRDefault="00CE10F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E10FF"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4F4FA7" w:rsidRDefault="004F4FA7" w:rsidP="00F841F9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12575F">
              <w:rPr>
                <w:rFonts w:ascii="Arial" w:eastAsia="Times New Roman" w:hAnsi="Arial" w:cs="Arial"/>
                <w:lang w:eastAsia="en-IN"/>
              </w:rPr>
              <w:t>Highlights of the programme</w:t>
            </w:r>
          </w:p>
          <w:p w:rsidR="00F841F9" w:rsidRPr="00F841F9" w:rsidRDefault="00F841F9" w:rsidP="004F4FA7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>Project Overview</w:t>
            </w:r>
          </w:p>
          <w:p w:rsidR="00F841F9" w:rsidRPr="00F841F9" w:rsidRDefault="00F841F9" w:rsidP="004F4FA7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>Capacity Building &amp; Awareness</w:t>
            </w:r>
          </w:p>
          <w:p w:rsidR="00F841F9" w:rsidRPr="00F841F9" w:rsidRDefault="00F841F9" w:rsidP="004F4FA7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 xml:space="preserve">Empanelment of LSPs in </w:t>
            </w:r>
            <w:proofErr w:type="spellStart"/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>Pali</w:t>
            </w:r>
            <w:proofErr w:type="spellEnd"/>
          </w:p>
          <w:p w:rsidR="00F841F9" w:rsidRPr="00F841F9" w:rsidRDefault="00F841F9" w:rsidP="004F4FA7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>Situation Analysis Reports</w:t>
            </w:r>
          </w:p>
          <w:p w:rsidR="00F841F9" w:rsidRPr="00F841F9" w:rsidRDefault="00F841F9" w:rsidP="004F4FA7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>Cluster Specific Manuals</w:t>
            </w:r>
          </w:p>
          <w:p w:rsidR="00F841F9" w:rsidRPr="00F841F9" w:rsidRDefault="00F841F9" w:rsidP="004F4FA7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>Post Implementation Audit Report</w:t>
            </w:r>
          </w:p>
          <w:p w:rsidR="00F841F9" w:rsidRPr="00F841F9" w:rsidRDefault="00F841F9" w:rsidP="004F4FA7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>Empanelled List of LSPs under BEE-SME Program</w:t>
            </w:r>
          </w:p>
          <w:p w:rsidR="00CE10FF" w:rsidRPr="00F841F9" w:rsidRDefault="00F841F9" w:rsidP="004F4FA7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F841F9">
              <w:rPr>
                <w:rFonts w:ascii="Arial" w:eastAsia="Times New Roman" w:hAnsi="Arial" w:cs="Arial"/>
                <w:color w:val="000000"/>
                <w:lang w:eastAsia="en-IN"/>
              </w:rPr>
              <w:t>Baseline Energy Audit Reports</w:t>
            </w:r>
          </w:p>
        </w:tc>
      </w:tr>
      <w:tr w:rsidR="00294EAC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:rsidR="00CE10FF" w:rsidRPr="00CE10FF" w:rsidRDefault="003347D5" w:rsidP="007902A2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7</w:t>
            </w:r>
          </w:p>
        </w:tc>
        <w:tc>
          <w:tcPr>
            <w:tcW w:w="6636" w:type="dxa"/>
            <w:shd w:val="clear" w:color="auto" w:fill="auto"/>
            <w:noWrap/>
            <w:vAlign w:val="bottom"/>
            <w:hideMark/>
          </w:tcPr>
          <w:p w:rsidR="00EE7346" w:rsidRDefault="00EE7346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EE7346">
              <w:rPr>
                <w:rFonts w:ascii="Arial" w:eastAsia="Times New Roman" w:hAnsi="Arial" w:cs="Arial"/>
                <w:color w:val="000000"/>
                <w:lang w:eastAsia="en-IN"/>
              </w:rPr>
              <w:t>Programmes-</w:t>
            </w:r>
          </w:p>
          <w:p w:rsidR="00CE10FF" w:rsidRPr="00CE10FF" w:rsidRDefault="00EE7346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EE7346">
              <w:rPr>
                <w:rFonts w:ascii="Arial" w:eastAsia="Times New Roman" w:hAnsi="Arial" w:cs="Arial"/>
                <w:color w:val="000000"/>
                <w:lang w:eastAsia="en-IN"/>
              </w:rPr>
              <w:t>Energy Data Management Unit</w:t>
            </w:r>
            <w:r w:rsidR="00CE10FF" w:rsidRPr="00CE10FF">
              <w:rPr>
                <w:rFonts w:ascii="Arial" w:eastAsia="Times New Roman" w:hAnsi="Arial" w:cs="Arial"/>
                <w:color w:val="000000"/>
                <w:lang w:eastAsia="en-IN"/>
              </w:rPr>
              <w:t> </w:t>
            </w:r>
          </w:p>
        </w:tc>
        <w:tc>
          <w:tcPr>
            <w:tcW w:w="2913" w:type="dxa"/>
            <w:shd w:val="clear" w:color="auto" w:fill="auto"/>
            <w:noWrap/>
            <w:vAlign w:val="bottom"/>
            <w:hideMark/>
          </w:tcPr>
          <w:p w:rsidR="00CE10FF" w:rsidRPr="00CE10FF" w:rsidRDefault="00EE7346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:rsidR="00CE10FF" w:rsidRPr="00CE10FF" w:rsidRDefault="00EE7346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E215A4" w:rsidRPr="00E215A4" w:rsidRDefault="00E215A4" w:rsidP="00E215A4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E215A4">
              <w:rPr>
                <w:rFonts w:ascii="Arial" w:eastAsia="Times New Roman" w:hAnsi="Arial" w:cs="Arial"/>
                <w:color w:val="000000"/>
                <w:lang w:eastAsia="en-IN"/>
              </w:rPr>
              <w:t>Link :</w:t>
            </w:r>
          </w:p>
          <w:p w:rsidR="00E215A4" w:rsidRPr="00E215A4" w:rsidRDefault="00E215A4" w:rsidP="00E215A4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</w:p>
          <w:p w:rsidR="00CE10FF" w:rsidRPr="00CE10FF" w:rsidRDefault="007D1607" w:rsidP="00E215A4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hyperlink r:id="rId6" w:history="1">
              <w:r w:rsidR="00DD38E8" w:rsidRPr="003038DF">
                <w:rPr>
                  <w:rStyle w:val="Hyperlink"/>
                  <w:rFonts w:ascii="Arial" w:eastAsia="Times New Roman" w:hAnsi="Arial" w:cs="Arial"/>
                  <w:lang w:eastAsia="en-IN"/>
                </w:rPr>
                <w:t>https://udit.beeindia.gov.in</w:t>
              </w:r>
            </w:hyperlink>
          </w:p>
        </w:tc>
      </w:tr>
      <w:tr w:rsidR="00DD38E8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</w:tcPr>
          <w:p w:rsidR="00DD38E8" w:rsidRDefault="00743565" w:rsidP="007902A2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8</w:t>
            </w:r>
          </w:p>
        </w:tc>
        <w:tc>
          <w:tcPr>
            <w:tcW w:w="6636" w:type="dxa"/>
            <w:shd w:val="clear" w:color="auto" w:fill="auto"/>
            <w:noWrap/>
            <w:vAlign w:val="bottom"/>
          </w:tcPr>
          <w:p w:rsidR="00743565" w:rsidRDefault="00743565" w:rsidP="00743565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EE7346">
              <w:rPr>
                <w:rFonts w:ascii="Arial" w:eastAsia="Times New Roman" w:hAnsi="Arial" w:cs="Arial"/>
                <w:color w:val="000000"/>
                <w:lang w:eastAsia="en-IN"/>
              </w:rPr>
              <w:t>Programmes-</w:t>
            </w:r>
          </w:p>
          <w:p w:rsidR="00DD38E8" w:rsidRPr="00EE7346" w:rsidRDefault="00743565" w:rsidP="00743565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Carbon market</w:t>
            </w:r>
          </w:p>
        </w:tc>
        <w:tc>
          <w:tcPr>
            <w:tcW w:w="2913" w:type="dxa"/>
            <w:shd w:val="clear" w:color="auto" w:fill="auto"/>
            <w:noWrap/>
            <w:vAlign w:val="bottom"/>
          </w:tcPr>
          <w:p w:rsidR="00DD38E8" w:rsidRDefault="007F5AA0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DD38E8" w:rsidRDefault="007F5AA0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</w:tcPr>
          <w:p w:rsidR="00DD38E8" w:rsidRPr="00E215A4" w:rsidRDefault="007F5AA0" w:rsidP="00E215A4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DD38E8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</w:tcPr>
          <w:p w:rsidR="00DD38E8" w:rsidRDefault="00DF6B98" w:rsidP="007902A2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9</w:t>
            </w:r>
          </w:p>
        </w:tc>
        <w:tc>
          <w:tcPr>
            <w:tcW w:w="6636" w:type="dxa"/>
            <w:shd w:val="clear" w:color="auto" w:fill="auto"/>
            <w:noWrap/>
            <w:vAlign w:val="bottom"/>
          </w:tcPr>
          <w:p w:rsidR="00D56605" w:rsidRDefault="00D56605" w:rsidP="00D56605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EE7346">
              <w:rPr>
                <w:rFonts w:ascii="Arial" w:eastAsia="Times New Roman" w:hAnsi="Arial" w:cs="Arial"/>
                <w:color w:val="000000"/>
                <w:lang w:eastAsia="en-IN"/>
              </w:rPr>
              <w:t>Programmes-</w:t>
            </w:r>
          </w:p>
          <w:p w:rsidR="00DD38E8" w:rsidRDefault="00D56605" w:rsidP="00D56605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NECA</w:t>
            </w:r>
            <w:r w:rsidR="00294EAC">
              <w:rPr>
                <w:rFonts w:ascii="Arial" w:eastAsia="Times New Roman" w:hAnsi="Arial" w:cs="Arial"/>
                <w:color w:val="000000"/>
                <w:lang w:eastAsia="en-IN"/>
              </w:rPr>
              <w:t>-</w:t>
            </w:r>
          </w:p>
          <w:p w:rsidR="00294EAC" w:rsidRPr="00294EAC" w:rsidRDefault="00294EAC" w:rsidP="00294EA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94EAC">
              <w:rPr>
                <w:rFonts w:ascii="Arial" w:eastAsia="Times New Roman" w:hAnsi="Arial" w:cs="Arial"/>
                <w:color w:val="000000"/>
                <w:lang w:eastAsia="en-IN"/>
              </w:rPr>
              <w:t>National Energy Conservation Awards</w:t>
            </w:r>
          </w:p>
          <w:p w:rsidR="00294EAC" w:rsidRPr="00294EAC" w:rsidRDefault="00294EAC" w:rsidP="00294EA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94EAC">
              <w:rPr>
                <w:rFonts w:ascii="Arial" w:eastAsia="Times New Roman" w:hAnsi="Arial" w:cs="Arial"/>
                <w:color w:val="000000"/>
                <w:lang w:eastAsia="en-IN"/>
              </w:rPr>
              <w:t>School, State &amp; National Level Painting Competition</w:t>
            </w:r>
          </w:p>
          <w:p w:rsidR="00294EAC" w:rsidRPr="00294EAC" w:rsidRDefault="00294EAC" w:rsidP="00294EA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94EAC">
              <w:rPr>
                <w:rFonts w:ascii="Arial" w:eastAsia="Times New Roman" w:hAnsi="Arial" w:cs="Arial"/>
                <w:color w:val="000000"/>
                <w:lang w:eastAsia="en-IN"/>
              </w:rPr>
              <w:t>Innovation Challenge</w:t>
            </w:r>
          </w:p>
        </w:tc>
        <w:tc>
          <w:tcPr>
            <w:tcW w:w="2913" w:type="dxa"/>
            <w:shd w:val="clear" w:color="auto" w:fill="auto"/>
            <w:noWrap/>
            <w:vAlign w:val="bottom"/>
          </w:tcPr>
          <w:p w:rsidR="00DD38E8" w:rsidRDefault="005A1FED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DD38E8" w:rsidRDefault="005A1FED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</w:tcPr>
          <w:p w:rsidR="00DD38E8" w:rsidRPr="00E215A4" w:rsidRDefault="005A1FED" w:rsidP="00E215A4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DD38E8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</w:tcPr>
          <w:p w:rsidR="00DD38E8" w:rsidRDefault="005A1FED" w:rsidP="007902A2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10</w:t>
            </w:r>
          </w:p>
        </w:tc>
        <w:tc>
          <w:tcPr>
            <w:tcW w:w="6636" w:type="dxa"/>
            <w:shd w:val="clear" w:color="auto" w:fill="auto"/>
            <w:noWrap/>
            <w:vAlign w:val="bottom"/>
          </w:tcPr>
          <w:p w:rsidR="006E0BF5" w:rsidRPr="006E0BF5" w:rsidRDefault="006E0BF5" w:rsidP="006E0BF5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6E0BF5">
              <w:rPr>
                <w:rFonts w:ascii="Arial" w:eastAsia="Times New Roman" w:hAnsi="Arial" w:cs="Arial"/>
                <w:color w:val="000000"/>
                <w:lang w:eastAsia="en-IN"/>
              </w:rPr>
              <w:t>Programmes</w:t>
            </w:r>
            <w:r>
              <w:rPr>
                <w:rFonts w:ascii="Arial" w:eastAsia="Times New Roman" w:hAnsi="Arial" w:cs="Arial"/>
                <w:color w:val="000000"/>
                <w:lang w:eastAsia="en-IN"/>
              </w:rPr>
              <w:t>-</w:t>
            </w:r>
          </w:p>
          <w:p w:rsidR="006E0BF5" w:rsidRPr="006E0BF5" w:rsidRDefault="006E0BF5" w:rsidP="006E0BF5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6E0BF5">
              <w:rPr>
                <w:rFonts w:ascii="Arial" w:eastAsia="Times New Roman" w:hAnsi="Arial" w:cs="Arial"/>
                <w:color w:val="000000"/>
                <w:lang w:eastAsia="en-IN"/>
              </w:rPr>
              <w:t>NMEEE</w:t>
            </w:r>
            <w:r>
              <w:rPr>
                <w:rFonts w:ascii="Arial" w:eastAsia="Times New Roman" w:hAnsi="Arial" w:cs="Arial"/>
                <w:color w:val="000000"/>
                <w:lang w:eastAsia="en-IN"/>
              </w:rPr>
              <w:t>-</w:t>
            </w:r>
          </w:p>
          <w:p w:rsidR="006E0BF5" w:rsidRPr="006E0BF5" w:rsidRDefault="006E0BF5" w:rsidP="006E0BF5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6E0BF5">
              <w:rPr>
                <w:rFonts w:ascii="Arial" w:eastAsia="Times New Roman" w:hAnsi="Arial" w:cs="Arial"/>
                <w:color w:val="000000"/>
                <w:lang w:eastAsia="en-IN"/>
              </w:rPr>
              <w:t>Climate Change</w:t>
            </w:r>
          </w:p>
          <w:p w:rsidR="00DD38E8" w:rsidRPr="006E0BF5" w:rsidRDefault="006E0BF5" w:rsidP="006E0BF5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6E0BF5">
              <w:rPr>
                <w:rFonts w:ascii="Arial" w:eastAsia="Times New Roman" w:hAnsi="Arial" w:cs="Arial"/>
                <w:color w:val="000000"/>
                <w:lang w:eastAsia="en-IN"/>
              </w:rPr>
              <w:t>MTEE</w:t>
            </w:r>
          </w:p>
        </w:tc>
        <w:tc>
          <w:tcPr>
            <w:tcW w:w="2913" w:type="dxa"/>
            <w:shd w:val="clear" w:color="auto" w:fill="auto"/>
            <w:noWrap/>
            <w:vAlign w:val="bottom"/>
          </w:tcPr>
          <w:p w:rsidR="00DD38E8" w:rsidRDefault="006E0BF5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DD38E8" w:rsidRDefault="006E0BF5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</w:tcPr>
          <w:p w:rsidR="00DD38E8" w:rsidRPr="00E215A4" w:rsidRDefault="006E0BF5" w:rsidP="00E215A4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6E0BF5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</w:tcPr>
          <w:p w:rsidR="006E0BF5" w:rsidRDefault="006E0BF5" w:rsidP="007902A2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11</w:t>
            </w:r>
          </w:p>
        </w:tc>
        <w:tc>
          <w:tcPr>
            <w:tcW w:w="6636" w:type="dxa"/>
            <w:shd w:val="clear" w:color="auto" w:fill="auto"/>
            <w:noWrap/>
            <w:vAlign w:val="bottom"/>
          </w:tcPr>
          <w:p w:rsidR="002D7AEB" w:rsidRPr="002D7AEB" w:rsidRDefault="002D7AEB" w:rsidP="002D7AEB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D7AEB">
              <w:rPr>
                <w:rFonts w:ascii="Arial" w:eastAsia="Times New Roman" w:hAnsi="Arial" w:cs="Arial"/>
                <w:color w:val="000000"/>
                <w:lang w:eastAsia="en-IN"/>
              </w:rPr>
              <w:t>Programmes-</w:t>
            </w:r>
          </w:p>
          <w:p w:rsidR="002D7AEB" w:rsidRPr="002D7AEB" w:rsidRDefault="002D7AEB" w:rsidP="002D7AEB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D7AEB">
              <w:rPr>
                <w:rFonts w:ascii="Arial" w:eastAsia="Times New Roman" w:hAnsi="Arial" w:cs="Arial"/>
                <w:color w:val="000000"/>
                <w:lang w:eastAsia="en-IN"/>
              </w:rPr>
              <w:t>Standards &amp; Labelling-</w:t>
            </w:r>
          </w:p>
          <w:p w:rsidR="002D7AEB" w:rsidRPr="002D7AEB" w:rsidRDefault="002D7AEB" w:rsidP="002D7AEB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D7AEB">
              <w:rPr>
                <w:rFonts w:ascii="Arial" w:eastAsia="Times New Roman" w:hAnsi="Arial" w:cs="Arial"/>
                <w:color w:val="000000"/>
                <w:lang w:eastAsia="en-IN"/>
              </w:rPr>
              <w:t>Star Labelled Appliances</w:t>
            </w:r>
          </w:p>
          <w:p w:rsidR="002D7AEB" w:rsidRPr="002D7AEB" w:rsidRDefault="002D7AEB" w:rsidP="002D7AEB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D7AEB">
              <w:rPr>
                <w:rFonts w:ascii="Arial" w:eastAsia="Times New Roman" w:hAnsi="Arial" w:cs="Arial"/>
                <w:color w:val="000000"/>
                <w:lang w:eastAsia="en-IN"/>
              </w:rPr>
              <w:t>Check Testing</w:t>
            </w:r>
          </w:p>
          <w:p w:rsidR="002D7AEB" w:rsidRPr="002D7AEB" w:rsidRDefault="002D7AEB" w:rsidP="002D7AEB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D7AEB">
              <w:rPr>
                <w:rFonts w:ascii="Arial" w:eastAsia="Times New Roman" w:hAnsi="Arial" w:cs="Arial"/>
                <w:color w:val="000000"/>
                <w:lang w:eastAsia="en-IN"/>
              </w:rPr>
              <w:t>Lab Capacity Building</w:t>
            </w:r>
          </w:p>
          <w:p w:rsidR="002D7AEB" w:rsidRPr="002D7AEB" w:rsidRDefault="002D7AEB" w:rsidP="002D7AEB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D7AEB">
              <w:rPr>
                <w:rFonts w:ascii="Arial" w:eastAsia="Times New Roman" w:hAnsi="Arial" w:cs="Arial"/>
                <w:color w:val="000000"/>
                <w:lang w:eastAsia="en-IN"/>
              </w:rPr>
              <w:t>Awareness &amp; Outreach</w:t>
            </w:r>
          </w:p>
          <w:p w:rsidR="002D7AEB" w:rsidRPr="002D7AEB" w:rsidRDefault="002D7AEB" w:rsidP="002D7AEB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D7AEB">
              <w:rPr>
                <w:rFonts w:ascii="Arial" w:eastAsia="Times New Roman" w:hAnsi="Arial" w:cs="Arial"/>
                <w:color w:val="000000"/>
                <w:lang w:eastAsia="en-IN"/>
              </w:rPr>
              <w:t>IT Tools QR App Portal</w:t>
            </w:r>
          </w:p>
          <w:p w:rsidR="006E0BF5" w:rsidRPr="002D7AEB" w:rsidRDefault="002D7AEB" w:rsidP="002D7AEB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2D7AEB">
              <w:rPr>
                <w:rFonts w:ascii="Arial" w:eastAsia="Times New Roman" w:hAnsi="Arial" w:cs="Arial"/>
                <w:color w:val="000000"/>
                <w:lang w:eastAsia="en-IN"/>
              </w:rPr>
              <w:t>IAME</w:t>
            </w:r>
          </w:p>
        </w:tc>
        <w:tc>
          <w:tcPr>
            <w:tcW w:w="2913" w:type="dxa"/>
            <w:shd w:val="clear" w:color="auto" w:fill="auto"/>
            <w:noWrap/>
            <w:vAlign w:val="bottom"/>
          </w:tcPr>
          <w:p w:rsidR="006E0BF5" w:rsidRDefault="007317E9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6E0BF5" w:rsidRDefault="007317E9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</w:tcPr>
          <w:p w:rsidR="006E0BF5" w:rsidRDefault="007317E9" w:rsidP="00E215A4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7317E9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</w:tcPr>
          <w:p w:rsidR="007317E9" w:rsidRDefault="007317E9" w:rsidP="007902A2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12</w:t>
            </w:r>
          </w:p>
        </w:tc>
        <w:tc>
          <w:tcPr>
            <w:tcW w:w="6636" w:type="dxa"/>
            <w:shd w:val="clear" w:color="auto" w:fill="auto"/>
            <w:noWrap/>
            <w:vAlign w:val="bottom"/>
          </w:tcPr>
          <w:p w:rsidR="00633C23" w:rsidRPr="00633C23" w:rsidRDefault="00633C23" w:rsidP="00633C23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633C23">
              <w:rPr>
                <w:rFonts w:ascii="Arial" w:eastAsia="Times New Roman" w:hAnsi="Arial" w:cs="Arial"/>
                <w:color w:val="000000"/>
                <w:lang w:eastAsia="en-IN"/>
              </w:rPr>
              <w:t>Programmes-</w:t>
            </w:r>
          </w:p>
          <w:p w:rsidR="00633C23" w:rsidRPr="00633C23" w:rsidRDefault="00633C23" w:rsidP="00633C23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633C23">
              <w:rPr>
                <w:rFonts w:ascii="Arial" w:eastAsia="Times New Roman" w:hAnsi="Arial" w:cs="Arial"/>
                <w:color w:val="000000"/>
                <w:lang w:eastAsia="en-IN"/>
              </w:rPr>
              <w:t>Miscellaneous-</w:t>
            </w:r>
          </w:p>
          <w:p w:rsidR="00633C23" w:rsidRPr="00633C23" w:rsidRDefault="00633C23" w:rsidP="00633C2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633C23">
              <w:rPr>
                <w:rFonts w:ascii="Arial" w:eastAsia="Times New Roman" w:hAnsi="Arial" w:cs="Arial"/>
                <w:color w:val="000000"/>
                <w:lang w:eastAsia="en-IN"/>
              </w:rPr>
              <w:t>RTI</w:t>
            </w:r>
          </w:p>
          <w:p w:rsidR="007317E9" w:rsidRPr="00633C23" w:rsidRDefault="00633C23" w:rsidP="00633C2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proofErr w:type="spellStart"/>
            <w:r w:rsidRPr="00633C23">
              <w:rPr>
                <w:rFonts w:ascii="Arial" w:eastAsia="Times New Roman" w:hAnsi="Arial" w:cs="Arial"/>
                <w:color w:val="000000"/>
                <w:lang w:eastAsia="en-IN"/>
              </w:rPr>
              <w:t>Swachta</w:t>
            </w:r>
            <w:proofErr w:type="spellEnd"/>
            <w:r w:rsidRPr="00633C23">
              <w:rPr>
                <w:rFonts w:ascii="Arial" w:eastAsia="Times New Roman" w:hAnsi="Arial" w:cs="Arial"/>
                <w:color w:val="000000"/>
                <w:lang w:eastAsia="en-IN"/>
              </w:rPr>
              <w:t xml:space="preserve"> </w:t>
            </w:r>
            <w:proofErr w:type="spellStart"/>
            <w:r w:rsidRPr="00633C23">
              <w:rPr>
                <w:rFonts w:ascii="Arial" w:eastAsia="Times New Roman" w:hAnsi="Arial" w:cs="Arial"/>
                <w:color w:val="000000"/>
                <w:lang w:eastAsia="en-IN"/>
              </w:rPr>
              <w:t>Abhiyan</w:t>
            </w:r>
            <w:proofErr w:type="spellEnd"/>
          </w:p>
        </w:tc>
        <w:tc>
          <w:tcPr>
            <w:tcW w:w="2913" w:type="dxa"/>
            <w:shd w:val="clear" w:color="auto" w:fill="auto"/>
            <w:noWrap/>
            <w:vAlign w:val="bottom"/>
          </w:tcPr>
          <w:p w:rsidR="007317E9" w:rsidRDefault="009A2664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7317E9" w:rsidRDefault="009A2664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</w:tcPr>
          <w:p w:rsidR="007317E9" w:rsidRDefault="009A2664" w:rsidP="00E215A4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OK</w:t>
            </w:r>
          </w:p>
        </w:tc>
      </w:tr>
      <w:tr w:rsidR="00EB33D3" w:rsidRPr="00CE10FF" w:rsidTr="006B690F">
        <w:trPr>
          <w:trHeight w:val="285"/>
        </w:trPr>
        <w:tc>
          <w:tcPr>
            <w:tcW w:w="770" w:type="dxa"/>
            <w:shd w:val="clear" w:color="auto" w:fill="auto"/>
            <w:noWrap/>
            <w:vAlign w:val="bottom"/>
          </w:tcPr>
          <w:p w:rsidR="00EB33D3" w:rsidRDefault="00EB33D3" w:rsidP="007902A2">
            <w:pPr>
              <w:spacing w:before="120" w:after="12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13</w:t>
            </w:r>
          </w:p>
        </w:tc>
        <w:tc>
          <w:tcPr>
            <w:tcW w:w="6636" w:type="dxa"/>
            <w:shd w:val="clear" w:color="auto" w:fill="auto"/>
            <w:noWrap/>
            <w:vAlign w:val="bottom"/>
          </w:tcPr>
          <w:p w:rsidR="00CC6DA7" w:rsidRPr="00633C23" w:rsidRDefault="00CC6DA7" w:rsidP="00CC6DA7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633C23">
              <w:rPr>
                <w:rFonts w:ascii="Arial" w:eastAsia="Times New Roman" w:hAnsi="Arial" w:cs="Arial"/>
                <w:color w:val="000000"/>
                <w:lang w:eastAsia="en-IN"/>
              </w:rPr>
              <w:t>Programmes-</w:t>
            </w:r>
          </w:p>
          <w:p w:rsidR="00CC6DA7" w:rsidRPr="00633C23" w:rsidRDefault="00CC6DA7" w:rsidP="00633C23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C6DA7">
              <w:rPr>
                <w:rFonts w:ascii="Arial" w:eastAsia="Times New Roman" w:hAnsi="Arial" w:cs="Arial"/>
                <w:color w:val="000000"/>
                <w:lang w:eastAsia="en-IN"/>
              </w:rPr>
              <w:t>ESCOs</w:t>
            </w:r>
          </w:p>
        </w:tc>
        <w:tc>
          <w:tcPr>
            <w:tcW w:w="2913" w:type="dxa"/>
            <w:shd w:val="clear" w:color="auto" w:fill="auto"/>
            <w:noWrap/>
            <w:vAlign w:val="bottom"/>
          </w:tcPr>
          <w:p w:rsidR="00EB33D3" w:rsidRDefault="006B690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EB33D3" w:rsidRDefault="006B690F" w:rsidP="00CE10FF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Y</w:t>
            </w:r>
          </w:p>
        </w:tc>
        <w:tc>
          <w:tcPr>
            <w:tcW w:w="1130" w:type="dxa"/>
            <w:shd w:val="clear" w:color="auto" w:fill="auto"/>
            <w:noWrap/>
            <w:vAlign w:val="bottom"/>
          </w:tcPr>
          <w:p w:rsidR="006B690F" w:rsidRDefault="006B690F" w:rsidP="00CA1ECB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CA1ECB">
              <w:rPr>
                <w:rFonts w:ascii="Arial" w:eastAsia="Times New Roman" w:hAnsi="Arial" w:cs="Arial"/>
                <w:color w:val="000000"/>
                <w:lang w:eastAsia="en-IN"/>
              </w:rPr>
              <w:t>Workshops/Activities/ recent developments-</w:t>
            </w:r>
            <w:bookmarkStart w:id="0" w:name="_GoBack"/>
            <w:bookmarkEnd w:id="0"/>
            <w:r w:rsidRPr="006B690F">
              <w:rPr>
                <w:rFonts w:ascii="Arial" w:eastAsia="Times New Roman" w:hAnsi="Arial" w:cs="Arial"/>
                <w:color w:val="000000"/>
                <w:lang w:eastAsia="en-IN"/>
              </w:rPr>
              <w:t>Photos for the Workshop held in New Delhi</w:t>
            </w:r>
            <w:r w:rsidR="009C7B86">
              <w:rPr>
                <w:rFonts w:ascii="Arial" w:eastAsia="Times New Roman" w:hAnsi="Arial" w:cs="Arial"/>
                <w:color w:val="000000"/>
                <w:lang w:eastAsia="en-IN"/>
              </w:rPr>
              <w:t xml:space="preserve"> – photo gallery – not found.</w:t>
            </w:r>
          </w:p>
        </w:tc>
      </w:tr>
    </w:tbl>
    <w:p w:rsidR="00F030F3" w:rsidRDefault="00F030F3"/>
    <w:sectPr w:rsidR="00F030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4FB0"/>
    <w:multiLevelType w:val="hybridMultilevel"/>
    <w:tmpl w:val="C3A62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114ED"/>
    <w:multiLevelType w:val="hybridMultilevel"/>
    <w:tmpl w:val="BA34E2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B2FA4"/>
    <w:multiLevelType w:val="hybridMultilevel"/>
    <w:tmpl w:val="AABC9B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E79F6"/>
    <w:multiLevelType w:val="hybridMultilevel"/>
    <w:tmpl w:val="613CC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8660AC"/>
    <w:multiLevelType w:val="hybridMultilevel"/>
    <w:tmpl w:val="02D64B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D21C22"/>
    <w:multiLevelType w:val="hybridMultilevel"/>
    <w:tmpl w:val="DAD491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9BA"/>
    <w:rsid w:val="0012575F"/>
    <w:rsid w:val="0015008F"/>
    <w:rsid w:val="00171ABC"/>
    <w:rsid w:val="00294EAC"/>
    <w:rsid w:val="002D7AEB"/>
    <w:rsid w:val="003347D5"/>
    <w:rsid w:val="00461592"/>
    <w:rsid w:val="004F4FA7"/>
    <w:rsid w:val="0057361F"/>
    <w:rsid w:val="005A1FED"/>
    <w:rsid w:val="00633C23"/>
    <w:rsid w:val="00692841"/>
    <w:rsid w:val="006B690F"/>
    <w:rsid w:val="006E0BF5"/>
    <w:rsid w:val="007317E9"/>
    <w:rsid w:val="00743565"/>
    <w:rsid w:val="007902A2"/>
    <w:rsid w:val="007D1607"/>
    <w:rsid w:val="007F5AA0"/>
    <w:rsid w:val="008F6EC5"/>
    <w:rsid w:val="009A2664"/>
    <w:rsid w:val="009C5C5C"/>
    <w:rsid w:val="009C7B86"/>
    <w:rsid w:val="00AD2E9F"/>
    <w:rsid w:val="00C97011"/>
    <w:rsid w:val="00CA1ECB"/>
    <w:rsid w:val="00CC6DA7"/>
    <w:rsid w:val="00CE10FF"/>
    <w:rsid w:val="00D56605"/>
    <w:rsid w:val="00D977F8"/>
    <w:rsid w:val="00DD38E8"/>
    <w:rsid w:val="00DF6B98"/>
    <w:rsid w:val="00E215A4"/>
    <w:rsid w:val="00E226D9"/>
    <w:rsid w:val="00E904C5"/>
    <w:rsid w:val="00EB33D3"/>
    <w:rsid w:val="00EE7346"/>
    <w:rsid w:val="00F030F3"/>
    <w:rsid w:val="00F841F9"/>
    <w:rsid w:val="00FB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1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38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1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38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7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it.beeindia.gov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dv5</dc:creator>
  <cp:lastModifiedBy>dv5</cp:lastModifiedBy>
  <cp:revision>51</cp:revision>
  <dcterms:created xsi:type="dcterms:W3CDTF">2026-05-01T06:25:00Z</dcterms:created>
  <dcterms:modified xsi:type="dcterms:W3CDTF">2026-05-01T12:11:00Z</dcterms:modified>
</cp:coreProperties>
</file>